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360"/>
        <w:jc w:val="right"/>
        <w:rPr>
          <w:rFonts w:ascii="Georgia" w:hAnsi="Georgia" w:cs="Calibri" w:cstheme="minorHAnsi"/>
          <w:b/>
          <w:b/>
          <w:bCs/>
        </w:rPr>
      </w:pPr>
      <w:r>
        <w:rPr>
          <w:rFonts w:cs="Calibri" w:ascii="Georgia" w:hAnsi="Georgia" w:cstheme="minorHAnsi"/>
          <w:iCs/>
        </w:rPr>
        <w:t>Załącznik nr 2 do Zapytania ofertowego - Wzór Formularza Oferty</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Zamawiający:</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cstheme="minorHAnsi" w:ascii="Georgia" w:hAnsi="Georgia"/>
          <w:b/>
          <w:bCs/>
        </w:rPr>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WROCŁAWSKI TEATR LALEK</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Instytucja Kultury Gminy Wrocław</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pl. Teatralny 4</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ascii="Georgia" w:hAnsi="Georgia" w:cstheme="minorHAnsi"/>
          <w:b/>
          <w:bCs/>
        </w:rPr>
        <w:t>50-051 Wrocław</w:t>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cstheme="minorHAnsi" w:ascii="Georgia" w:hAnsi="Georgia"/>
          <w:b/>
          <w:bCs/>
        </w:rPr>
      </w:r>
    </w:p>
    <w:p>
      <w:pPr>
        <w:pStyle w:val="Normal"/>
        <w:suppressAutoHyphens w:val="true"/>
        <w:spacing w:lineRule="auto" w:line="360" w:before="0" w:after="0"/>
        <w:ind w:left="5041" w:hanging="0"/>
        <w:jc w:val="both"/>
        <w:rPr>
          <w:rFonts w:ascii="Georgia" w:hAnsi="Georgia" w:eastAsia="MS PMincho" w:cs="Calibri" w:cstheme="minorHAnsi"/>
          <w:b/>
          <w:b/>
          <w:bCs/>
        </w:rPr>
      </w:pPr>
      <w:r>
        <w:rPr>
          <w:rFonts w:eastAsia="MS PMincho" w:cs="Calibri" w:cstheme="minorHAnsi" w:ascii="Georgia" w:hAnsi="Georgia"/>
          <w:b/>
          <w:bCs/>
        </w:rPr>
      </w:r>
    </w:p>
    <w:p>
      <w:pPr>
        <w:pStyle w:val="Normal"/>
        <w:suppressAutoHyphens w:val="true"/>
        <w:spacing w:lineRule="auto" w:line="360" w:before="0" w:after="0"/>
        <w:jc w:val="both"/>
        <w:rPr>
          <w:rFonts w:ascii="Georgia" w:hAnsi="Georgia" w:eastAsia="MS PMincho" w:cs="Calibri" w:cstheme="minorHAnsi"/>
          <w:b/>
          <w:b/>
          <w:bCs/>
        </w:rPr>
      </w:pPr>
      <w:r>
        <w:rPr>
          <w:rFonts w:eastAsia="MS PMincho" w:cs="Calibri" w:cstheme="minorHAnsi" w:ascii="Georgia" w:hAnsi="Georgia"/>
          <w:b/>
          <w:bCs/>
        </w:rPr>
      </w:r>
    </w:p>
    <w:p>
      <w:pPr>
        <w:pStyle w:val="Normal"/>
        <w:widowControl w:val="false"/>
        <w:suppressAutoHyphens w:val="true"/>
        <w:spacing w:lineRule="auto" w:line="360"/>
        <w:jc w:val="center"/>
        <w:rPr>
          <w:rFonts w:ascii="Georgia" w:hAnsi="Georgia" w:cs="Calibri" w:cstheme="minorHAnsi"/>
          <w:b/>
          <w:b/>
          <w:bCs/>
        </w:rPr>
      </w:pPr>
      <w:r>
        <w:rPr>
          <w:rFonts w:cs="Calibri" w:ascii="Georgia" w:hAnsi="Georgia" w:cstheme="minorHAnsi"/>
          <w:b/>
          <w:bCs/>
        </w:rPr>
        <w:t>FORMULARZ OFERTOWY</w:t>
      </w:r>
    </w:p>
    <w:p>
      <w:pPr>
        <w:pStyle w:val="ListParagraph"/>
        <w:spacing w:lineRule="auto" w:line="360"/>
        <w:ind w:left="0" w:hanging="0"/>
        <w:rPr>
          <w:rFonts w:ascii="Georgia" w:hAnsi="Georgia" w:cs="Calibri" w:cstheme="minorHAnsi"/>
          <w:b/>
          <w:b/>
        </w:rPr>
      </w:pPr>
      <w:r>
        <w:rPr>
          <w:rFonts w:cs="Calibri" w:ascii="Georgia" w:hAnsi="Georgia" w:cstheme="minorHAnsi"/>
        </w:rPr>
        <w:t>My, niżej podpisani:</w:t>
      </w:r>
    </w:p>
    <w:p>
      <w:pPr>
        <w:pStyle w:val="Normal"/>
        <w:widowControl w:val="false"/>
        <w:suppressAutoHyphens w:val="true"/>
        <w:spacing w:lineRule="auto" w:line="360"/>
        <w:jc w:val="both"/>
        <w:rPr>
          <w:rFonts w:ascii="Georgia" w:hAnsi="Georgia" w:cs="Calibri" w:cstheme="minorHAnsi"/>
          <w:bCs/>
          <w:iCs/>
        </w:rPr>
      </w:pPr>
      <w:r>
        <w:rPr>
          <w:rFonts w:cs="Calibri" w:ascii="Georgia" w:hAnsi="Georgia" w:cstheme="minorHAnsi"/>
          <w:bCs/>
          <w:iCs/>
        </w:rPr>
        <w:t>…………………………………………………………………………………………………………………………………</w:t>
      </w:r>
      <w:r>
        <w:rPr>
          <w:rFonts w:cs="Calibri" w:ascii="Georgia" w:hAnsi="Georgia" w:cstheme="minorHAnsi"/>
          <w:bCs/>
          <w:iCs/>
        </w:rPr>
        <w:t>...</w:t>
      </w:r>
    </w:p>
    <w:p>
      <w:pPr>
        <w:pStyle w:val="Normal"/>
        <w:widowControl w:val="false"/>
        <w:suppressAutoHyphens w:val="true"/>
        <w:spacing w:lineRule="auto" w:line="360"/>
        <w:jc w:val="both"/>
        <w:rPr>
          <w:rFonts w:ascii="Georgia" w:hAnsi="Georgia" w:cs="Calibri" w:cstheme="minorHAnsi"/>
          <w:bCs/>
          <w:iCs/>
        </w:rPr>
      </w:pPr>
      <w:r>
        <w:rPr>
          <w:rFonts w:cs="Calibri" w:ascii="Georgia" w:hAnsi="Georgia" w:cstheme="minorHAnsi"/>
          <w:bCs/>
          <w:iCs/>
        </w:rPr>
        <w:t>…………………………………………………………………………………………………………………………………</w:t>
      </w:r>
      <w:r>
        <w:rPr>
          <w:rFonts w:cs="Calibri" w:ascii="Georgia" w:hAnsi="Georgia" w:cstheme="minorHAnsi"/>
          <w:bCs/>
          <w:iCs/>
        </w:rPr>
        <w:t>...</w:t>
      </w:r>
    </w:p>
    <w:p>
      <w:pPr>
        <w:pStyle w:val="Normal"/>
        <w:widowControl w:val="false"/>
        <w:tabs>
          <w:tab w:val="clear" w:pos="720"/>
          <w:tab w:val="center" w:pos="4536" w:leader="none"/>
          <w:tab w:val="left" w:pos="9072" w:leader="dot"/>
        </w:tabs>
        <w:suppressAutoHyphens w:val="true"/>
        <w:spacing w:lineRule="auto" w:line="360"/>
        <w:jc w:val="both"/>
        <w:rPr>
          <w:rFonts w:ascii="Georgia" w:hAnsi="Georgia" w:cs="Calibri" w:cstheme="minorHAnsi"/>
        </w:rPr>
      </w:pPr>
      <w:r>
        <w:rPr>
          <w:rFonts w:cs="Calibri" w:ascii="Georgia" w:hAnsi="Georgia" w:cstheme="minorHAnsi"/>
        </w:rPr>
        <w:t>działając w imieniu i na rzecz</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WYKONAWCA  ...................................................................................................................…….</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adres   ul. ............................................................................................................…………………...</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kod ……………………...………….. miasto …………………….…………….. kraj ………………………………..</w:t>
      </w:r>
    </w:p>
    <w:p>
      <w:pPr>
        <w:pStyle w:val="Normal"/>
        <w:widowControl w:val="false"/>
        <w:suppressAutoHyphens w:val="true"/>
        <w:spacing w:lineRule="auto" w:line="360" w:before="60" w:after="0"/>
        <w:jc w:val="both"/>
        <w:rPr>
          <w:rFonts w:ascii="Georgia" w:hAnsi="Georgia" w:cs="Calibri" w:cstheme="minorHAnsi"/>
          <w:bCs/>
          <w:iCs/>
          <w:kern w:val="2"/>
          <w:lang w:eastAsia="ar-SA"/>
        </w:rPr>
      </w:pPr>
      <w:r>
        <w:rPr>
          <w:rFonts w:cs="Calibri" w:ascii="Georgia" w:hAnsi="Georgia" w:cstheme="minorHAnsi"/>
          <w:bCs/>
          <w:iCs/>
          <w:kern w:val="2"/>
          <w:lang w:eastAsia="ar-SA"/>
        </w:rPr>
        <w:t>nr telefonu..................................... nr faksu..................................................................…………..</w:t>
      </w:r>
    </w:p>
    <w:p>
      <w:pPr>
        <w:pStyle w:val="Normal"/>
        <w:widowControl w:val="false"/>
        <w:suppressAutoHyphens w:val="true"/>
        <w:spacing w:lineRule="auto" w:line="360" w:before="60" w:after="0"/>
        <w:jc w:val="both"/>
        <w:rPr>
          <w:rFonts w:ascii="Georgia" w:hAnsi="Georgia" w:cs="Calibri" w:cstheme="minorHAnsi"/>
          <w:bCs/>
          <w:iCs/>
          <w:kern w:val="2"/>
          <w:lang w:val="en-US" w:eastAsia="ar-SA"/>
        </w:rPr>
      </w:pPr>
      <w:r>
        <w:rPr>
          <w:rFonts w:cs="Calibri" w:ascii="Georgia" w:hAnsi="Georgia" w:cstheme="minorHAnsi"/>
          <w:bCs/>
          <w:iCs/>
          <w:kern w:val="2"/>
          <w:lang w:val="en-US" w:eastAsia="ar-SA"/>
        </w:rPr>
        <w:t>adres e-mail ………………………………………………………………………………………………………………...</w:t>
      </w:r>
    </w:p>
    <w:p>
      <w:pPr>
        <w:pStyle w:val="Normal"/>
        <w:widowControl w:val="false"/>
        <w:suppressAutoHyphens w:val="true"/>
        <w:spacing w:lineRule="auto" w:line="360" w:before="60" w:after="0"/>
        <w:jc w:val="both"/>
        <w:rPr>
          <w:rFonts w:ascii="Georgia" w:hAnsi="Georgia" w:cs="Calibri" w:cstheme="minorHAnsi"/>
          <w:bCs/>
          <w:iCs/>
          <w:kern w:val="2"/>
          <w:lang w:val="en-US" w:eastAsia="ar-SA"/>
        </w:rPr>
      </w:pPr>
      <w:r>
        <w:rPr>
          <w:rFonts w:cs="Calibri" w:ascii="Georgia" w:hAnsi="Georgia" w:cstheme="minorHAnsi"/>
          <w:bCs/>
          <w:iCs/>
          <w:kern w:val="2"/>
          <w:lang w:val="en-US" w:eastAsia="ar-SA"/>
        </w:rPr>
        <w:t xml:space="preserve">NIP...........................................……., REGON ............................................................................ </w:t>
      </w:r>
    </w:p>
    <w:p>
      <w:pPr>
        <w:pStyle w:val="Normal"/>
        <w:widowControl w:val="false"/>
        <w:tabs>
          <w:tab w:val="clear" w:pos="720"/>
          <w:tab w:val="center" w:pos="4536" w:leader="none"/>
          <w:tab w:val="left" w:pos="9072" w:leader="dot"/>
        </w:tabs>
        <w:suppressAutoHyphens w:val="true"/>
        <w:spacing w:lineRule="auto" w:line="360"/>
        <w:jc w:val="center"/>
        <w:rPr>
          <w:rFonts w:ascii="Georgia" w:hAnsi="Georgia" w:cs="Calibri" w:cstheme="minorHAnsi"/>
          <w:i/>
          <w:i/>
          <w:iCs/>
        </w:rPr>
      </w:pPr>
      <w:r>
        <w:rPr>
          <w:rFonts w:cs="Calibri"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pPr>
        <w:pStyle w:val="Normal"/>
        <w:widowControl w:val="false"/>
        <w:tabs>
          <w:tab w:val="clear" w:pos="720"/>
          <w:tab w:val="center" w:pos="4536" w:leader="none"/>
          <w:tab w:val="left" w:pos="9072" w:leader="dot"/>
        </w:tabs>
        <w:suppressAutoHyphens w:val="true"/>
        <w:spacing w:lineRule="auto" w:line="360"/>
        <w:jc w:val="center"/>
        <w:rPr>
          <w:rFonts w:ascii="Georgia" w:hAnsi="Georgia" w:cs="Calibri" w:cstheme="minorHAnsi"/>
          <w:i/>
          <w:i/>
          <w:iCs/>
        </w:rPr>
      </w:pPr>
      <w:r>
        <w:rPr>
          <w:rFonts w:cs="Calibri" w:cstheme="minorHAnsi" w:ascii="Georgia" w:hAnsi="Georgia"/>
          <w:i/>
          <w:iCs/>
        </w:rPr>
      </w:r>
    </w:p>
    <w:p>
      <w:pPr>
        <w:pStyle w:val="Akapitzlist5"/>
        <w:numPr>
          <w:ilvl w:val="0"/>
          <w:numId w:val="19"/>
        </w:numPr>
        <w:spacing w:lineRule="auto" w:line="360" w:before="0" w:after="120"/>
        <w:ind w:left="357" w:hanging="357"/>
        <w:jc w:val="both"/>
        <w:rPr>
          <w:rFonts w:ascii="Georgia" w:hAnsi="Georgia" w:cs="Calibri" w:cstheme="minorHAnsi"/>
          <w:b/>
          <w:b/>
          <w:bCs/>
          <w:iCs/>
          <w:sz w:val="22"/>
          <w:szCs w:val="22"/>
        </w:rPr>
      </w:pPr>
      <w:r>
        <w:rPr>
          <w:rFonts w:cs="Calibri" w:ascii="Georgia" w:hAnsi="Georgia" w:cstheme="minorHAnsi"/>
          <w:bCs/>
          <w:iCs/>
          <w:sz w:val="22"/>
          <w:szCs w:val="22"/>
        </w:rPr>
        <w:t>OŚWIADCZAMY, że zapoznaliśmy się ze Zapytaniem ofertowym oraz wyjaśnieniami i zmianami  przekazanymi przez Zamawiającego;</w:t>
      </w:r>
    </w:p>
    <w:p>
      <w:pPr>
        <w:pStyle w:val="Akapitzlist5"/>
        <w:numPr>
          <w:ilvl w:val="0"/>
          <w:numId w:val="20"/>
        </w:numPr>
        <w:spacing w:lineRule="auto" w:line="360" w:before="0" w:after="120"/>
        <w:ind w:left="357" w:hanging="357"/>
        <w:jc w:val="both"/>
        <w:rPr>
          <w:rFonts w:ascii="Georgia" w:hAnsi="Georgia" w:cs="Calibri" w:cstheme="minorHAnsi"/>
          <w:bCs/>
          <w:iCs/>
          <w:sz w:val="22"/>
          <w:szCs w:val="22"/>
        </w:rPr>
      </w:pPr>
      <w:r>
        <w:rPr>
          <w:rFonts w:cs="Calibri" w:ascii="Georgia" w:hAnsi="Georgia" w:cstheme="minorHAnsi"/>
          <w:bCs/>
          <w:iCs/>
          <w:sz w:val="22"/>
          <w:szCs w:val="22"/>
        </w:rPr>
        <w:t>AKCEPTUJĘ(EMY) w pełni i bez zastrzeżeń, postanowienia: Zapytania ofertowego dla niniejszego Zamówienia, wyjaśnień do Zapytania ofertowego oraz modyfikacji Zapytania  i uznajemy się za związanych określonymi w nich postanowieniami.</w:t>
      </w:r>
    </w:p>
    <w:p>
      <w:pPr>
        <w:pStyle w:val="Akapitzlist5"/>
        <w:numPr>
          <w:ilvl w:val="0"/>
          <w:numId w:val="21"/>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GWARANTUJĘ(EMY) wykonanie niniejszego Zamówienia zgodnie z treścią: Zapytania ofertowego, wyjaśnieniami i zmianami.</w:t>
      </w:r>
    </w:p>
    <w:p>
      <w:pPr>
        <w:pStyle w:val="Akapitzlist5"/>
        <w:numPr>
          <w:ilvl w:val="0"/>
          <w:numId w:val="22"/>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 xml:space="preserve">OFERUJEMY dostawę nowych pojazdów zgodnie z Zapytania ofertowego wraz z jej załącznikami, jak i modyfikacjami i wyjaśnieniami do niej, za kwotę ogółem brutto </w:t>
      </w:r>
    </w:p>
    <w:p>
      <w:pPr>
        <w:pStyle w:val="Akapitzlist5"/>
        <w:spacing w:lineRule="auto" w:line="360" w:before="0" w:after="120"/>
        <w:ind w:left="357" w:hanging="0"/>
        <w:jc w:val="both"/>
        <w:rPr>
          <w:rFonts w:ascii="Georgia" w:hAnsi="Georgia" w:cs="Calibri" w:cstheme="minorHAnsi"/>
          <w:sz w:val="22"/>
          <w:szCs w:val="22"/>
        </w:rPr>
      </w:pPr>
      <w:r>
        <w:rPr>
          <w:rFonts w:cs="Calibri" w:ascii="Georgia" w:hAnsi="Georgia" w:cstheme="minorHAnsi"/>
          <w:sz w:val="22"/>
          <w:szCs w:val="22"/>
        </w:rPr>
        <w:t>.................................................................................................................…………………….. zł,</w:t>
      </w:r>
    </w:p>
    <w:p>
      <w:pPr>
        <w:pStyle w:val="Akapitzlist5"/>
        <w:spacing w:lineRule="auto" w:line="360" w:before="0" w:after="120"/>
        <w:ind w:left="357" w:hanging="0"/>
        <w:jc w:val="both"/>
        <w:rPr>
          <w:rFonts w:ascii="Georgia" w:hAnsi="Georgia" w:cs="Calibri" w:cstheme="minorHAnsi"/>
          <w:sz w:val="22"/>
          <w:szCs w:val="22"/>
        </w:rPr>
      </w:pPr>
      <w:r>
        <w:rPr>
          <w:rFonts w:cs="Calibri" w:ascii="Georgia" w:hAnsi="Georgia" w:cstheme="minorHAnsi"/>
          <w:sz w:val="22"/>
          <w:szCs w:val="22"/>
        </w:rPr>
        <w:t>(słownie:.................................................................................................................................. w tym podatek VAT (słownie: ………………………………………………………………………………..……………………………………………………………………………………………………………………………..)</w:t>
      </w:r>
    </w:p>
    <w:p>
      <w:pPr>
        <w:pStyle w:val="Akapitzlist5"/>
        <w:spacing w:lineRule="auto" w:line="360" w:before="0" w:after="120"/>
        <w:ind w:left="357" w:hanging="0"/>
        <w:jc w:val="both"/>
        <w:rPr>
          <w:rFonts w:ascii="Georgia" w:hAnsi="Georgia" w:cs="Calibri" w:cstheme="minorHAnsi"/>
          <w:sz w:val="22"/>
          <w:szCs w:val="22"/>
        </w:rPr>
      </w:pPr>
      <w:r>
        <w:rPr>
          <w:rFonts w:cs="Calibri" w:ascii="Georgia" w:hAnsi="Georgia" w:cstheme="minorHAnsi"/>
          <w:sz w:val="22"/>
          <w:szCs w:val="22"/>
        </w:rPr>
        <w:t>Zgodnie z poniższą kalkulacją:</w:t>
      </w:r>
    </w:p>
    <w:tbl>
      <w:tblPr>
        <w:tblW w:w="992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65"/>
        <w:gridCol w:w="1809"/>
        <w:gridCol w:w="708"/>
        <w:gridCol w:w="662"/>
        <w:gridCol w:w="1416"/>
        <w:gridCol w:w="1308"/>
        <w:gridCol w:w="1043"/>
        <w:gridCol w:w="852"/>
        <w:gridCol w:w="1560"/>
      </w:tblGrid>
      <w:tr>
        <w:trPr>
          <w:trHeight w:val="199"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3</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5</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6</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7</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9</w:t>
            </w:r>
          </w:p>
        </w:tc>
      </w:tr>
      <w:tr>
        <w:trPr>
          <w:trHeight w:val="46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Lp.</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Wskaźniki cenowe</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ilość</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j.m.</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t xml:space="preserve">Cena jednostkowa </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zł netto</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 wartość przedmiotu netto</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Wartość zł netto</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VAT (%)</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Wartość zł brutto</w:t>
            </w:r>
          </w:p>
        </w:tc>
      </w:tr>
      <w:tr>
        <w:trPr>
          <w:trHeight w:val="52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 xml:space="preserve">Opłata wstępna </w:t>
            </w:r>
            <w:r>
              <w:rPr>
                <w:rFonts w:cs="Calibri" w:ascii="Georgia" w:hAnsi="Georgia"/>
                <w:b/>
                <w:color w:val="000000"/>
                <w:sz w:val="18"/>
                <w:szCs w:val="18"/>
              </w:rPr>
              <w:t>(opłata inicjalna)</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szt.</w:t>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r>
      <w:tr>
        <w:trPr>
          <w:trHeight w:val="84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2.</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Miesięczna rata leasingowa</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59</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szt.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i/>
                <w:i/>
                <w:iCs/>
                <w:sz w:val="18"/>
                <w:szCs w:val="18"/>
              </w:rPr>
            </w:pPr>
            <w:r>
              <w:rPr>
                <w:rFonts w:cs="Calibri" w:ascii="Georgia" w:hAnsi="Georgia"/>
                <w:i/>
                <w:iCs/>
                <w:sz w:val="18"/>
                <w:szCs w:val="18"/>
              </w:rPr>
              <w:t xml:space="preserve">Wartość netto wszystkich rat </w:t>
            </w:r>
          </w:p>
          <w:p>
            <w:pPr>
              <w:pStyle w:val="Normal"/>
              <w:widowControl w:val="false"/>
              <w:jc w:val="center"/>
              <w:rPr>
                <w:rFonts w:ascii="Georgia" w:hAnsi="Georgia" w:cs="Calibri"/>
                <w:i/>
                <w:i/>
                <w:iCs/>
                <w:sz w:val="18"/>
                <w:szCs w:val="18"/>
              </w:rPr>
            </w:pPr>
            <w:r>
              <w:rPr>
                <w:rFonts w:cs="Calibri" w:ascii="Georgia" w:hAnsi="Georgia"/>
                <w:i/>
                <w:iCs/>
                <w:sz w:val="18"/>
                <w:szCs w:val="18"/>
              </w:rPr>
              <w:t>[kol 3 x kol 5]</w:t>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i/>
                <w:i/>
                <w:iCs/>
                <w:sz w:val="18"/>
                <w:szCs w:val="18"/>
              </w:rPr>
            </w:pPr>
            <w:r>
              <w:rPr>
                <w:rFonts w:cs="Calibri" w:ascii="Georgia" w:hAnsi="Georgia"/>
                <w:i/>
                <w:iCs/>
                <w:sz w:val="18"/>
                <w:szCs w:val="18"/>
              </w:rPr>
              <w:t xml:space="preserve">Wartość brutto wszystkich rat </w:t>
            </w:r>
          </w:p>
          <w:p>
            <w:pPr>
              <w:pStyle w:val="Normal"/>
              <w:widowControl w:val="false"/>
              <w:jc w:val="center"/>
              <w:rPr>
                <w:rFonts w:ascii="Georgia" w:hAnsi="Georgia" w:cs="Calibri"/>
                <w:i/>
                <w:i/>
                <w:iCs/>
                <w:sz w:val="18"/>
                <w:szCs w:val="18"/>
              </w:rPr>
            </w:pPr>
            <w:r>
              <w:rPr>
                <w:rFonts w:cs="Calibri" w:ascii="Georgia" w:hAnsi="Georgia"/>
                <w:i/>
                <w:iCs/>
                <w:sz w:val="18"/>
                <w:szCs w:val="18"/>
              </w:rPr>
              <w:t>[kol 7 + (kol 8/100 x kol.7)]</w:t>
            </w:r>
          </w:p>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r>
      <w:tr>
        <w:trPr>
          <w:trHeight w:val="84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Georgia" w:hAnsi="Georgia" w:cs="Calibri"/>
                <w:b/>
                <w:b/>
                <w:sz w:val="18"/>
                <w:szCs w:val="18"/>
              </w:rPr>
            </w:pPr>
            <w:r>
              <w:rPr>
                <w:rFonts w:cs="Calibri" w:ascii="Georgia" w:hAnsi="Georgia"/>
                <w:b/>
                <w:sz w:val="18"/>
                <w:szCs w:val="18"/>
              </w:rPr>
              <w:t>3.</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t xml:space="preserve">Opłata za wykup przedmiotu leasingu </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 xml:space="preserve">(opłata końcowa)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szt.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1%</w:t>
            </w:r>
          </w:p>
        </w:tc>
        <w:tc>
          <w:tcPr>
            <w:tcW w:w="10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r>
      <w:tr>
        <w:trPr>
          <w:trHeight w:val="880" w:hRule="atLeast"/>
        </w:trPr>
        <w:tc>
          <w:tcPr>
            <w:tcW w:w="646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Georgia" w:hAnsi="Georgia" w:cs="Calibri"/>
                <w:sz w:val="16"/>
                <w:szCs w:val="16"/>
              </w:rPr>
            </w:pPr>
            <w:r>
              <w:rPr>
                <w:rFonts w:cs="Calibri" w:ascii="Georgia" w:hAnsi="Georgia"/>
                <w:b/>
                <w:sz w:val="16"/>
                <w:szCs w:val="16"/>
              </w:rPr>
              <w:t>Cena Brutto (C):</w:t>
            </w:r>
            <w:r>
              <w:rPr>
                <w:rFonts w:cs="Calibri" w:ascii="Georgia" w:hAnsi="Georgia"/>
                <w:sz w:val="16"/>
                <w:szCs w:val="16"/>
              </w:rPr>
              <w:t xml:space="preserve"> całkowity koszt leasingu zawiera wszystkie opłaty: </w:t>
            </w:r>
            <w:r>
              <w:rPr>
                <w:rFonts w:cs="Calibri" w:ascii="Georgia" w:hAnsi="Georgia"/>
                <w:color w:val="000000"/>
                <w:sz w:val="16"/>
                <w:szCs w:val="16"/>
              </w:rPr>
              <w:t>opłata wstępna (opłata inicjalna)</w:t>
            </w:r>
            <w:r>
              <w:rPr>
                <w:rFonts w:cs="Calibri" w:ascii="Georgia" w:hAnsi="Georgia"/>
                <w:sz w:val="16"/>
                <w:szCs w:val="16"/>
              </w:rPr>
              <w:t>, wszystkie miesięczne raty leasingowe w ciągu całego okresu trwania umowy leasingu wraz z opłatą za wykup przedmiotu leasingu.</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c>
          <w:tcPr>
            <w:tcW w:w="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Georgia" w:hAnsi="Georgia" w:cs="Calibri"/>
                <w:b/>
                <w:b/>
                <w:sz w:val="18"/>
                <w:szCs w:val="18"/>
              </w:rPr>
            </w:pPr>
            <w:r>
              <w:rPr>
                <w:rFonts w:cs="Calibri" w:ascii="Georgia" w:hAnsi="Georgia"/>
                <w:b/>
                <w:sz w:val="18"/>
                <w:szCs w:val="18"/>
              </w:rPr>
            </w:r>
          </w:p>
          <w:p>
            <w:pPr>
              <w:pStyle w:val="Normal"/>
              <w:widowControl w:val="false"/>
              <w:spacing w:before="0" w:after="200"/>
              <w:jc w:val="center"/>
              <w:rPr>
                <w:rFonts w:ascii="Georgia" w:hAnsi="Georgia" w:cs="Calibri"/>
                <w:b/>
                <w:b/>
                <w:sz w:val="18"/>
                <w:szCs w:val="18"/>
              </w:rPr>
            </w:pPr>
            <w:r>
              <w:rPr>
                <w:rFonts w:cs="Calibri" w:ascii="Georgia" w:hAnsi="Georgia"/>
                <w:b/>
                <w:sz w:val="18"/>
                <w:szCs w:val="18"/>
              </w:rPr>
              <w:t>……………</w:t>
            </w:r>
            <w:r>
              <w:rPr>
                <w:rFonts w:cs="Calibri" w:ascii="Georgia" w:hAnsi="Georgia"/>
                <w:b/>
                <w:sz w:val="18"/>
                <w:szCs w:val="18"/>
              </w:rPr>
              <w:t>. zł</w:t>
            </w:r>
          </w:p>
        </w:tc>
      </w:tr>
    </w:tbl>
    <w:p>
      <w:pPr>
        <w:pStyle w:val="Akapitzlist5"/>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jc w:val="both"/>
        <w:rPr>
          <w:rFonts w:ascii="Georgia" w:hAnsi="Georgia" w:cs="Calibri" w:cstheme="minorHAnsi"/>
          <w:sz w:val="22"/>
          <w:szCs w:val="22"/>
        </w:rPr>
      </w:pPr>
      <w:r>
        <w:rPr>
          <w:rFonts w:cs="Calibri" w:ascii="Georgia" w:hAnsi="Georgia" w:cstheme="minorHAnsi"/>
          <w:sz w:val="22"/>
          <w:szCs w:val="22"/>
        </w:rPr>
        <w:t xml:space="preserve">W tym informacja o cenie przedmiotu zamówienia: </w:t>
      </w:r>
    </w:p>
    <w:tbl>
      <w:tblPr>
        <w:tblStyle w:val="Tabela-Siatka"/>
        <w:tblW w:w="9782"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2269"/>
        <w:gridCol w:w="1985"/>
        <w:gridCol w:w="1559"/>
        <w:gridCol w:w="918"/>
        <w:gridCol w:w="880"/>
        <w:gridCol w:w="1022"/>
        <w:gridCol w:w="1148"/>
      </w:tblGrid>
      <w:tr>
        <w:trPr/>
        <w:tc>
          <w:tcPr>
            <w:tcW w:w="2269"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Parametry</w:t>
            </w:r>
          </w:p>
        </w:tc>
        <w:tc>
          <w:tcPr>
            <w:tcW w:w="1985"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 xml:space="preserve">Do uzupełnienia </w:t>
            </w:r>
          </w:p>
        </w:tc>
        <w:tc>
          <w:tcPr>
            <w:tcW w:w="1559"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Cena jednostkowa netto</w:t>
            </w:r>
          </w:p>
        </w:tc>
        <w:tc>
          <w:tcPr>
            <w:tcW w:w="918"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 xml:space="preserve">Ilość </w:t>
            </w:r>
          </w:p>
        </w:tc>
        <w:tc>
          <w:tcPr>
            <w:tcW w:w="880"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Cena łączna netto</w:t>
            </w:r>
          </w:p>
        </w:tc>
        <w:tc>
          <w:tcPr>
            <w:tcW w:w="1022"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Podatek VAT</w:t>
            </w:r>
          </w:p>
        </w:tc>
        <w:tc>
          <w:tcPr>
            <w:tcW w:w="1148"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eastAsia="Times New Roman" w:cs="Calibri" w:ascii="Georgia" w:hAnsi="Georgia" w:cstheme="minorHAnsi"/>
                <w:sz w:val="22"/>
                <w:szCs w:val="22"/>
                <w:lang w:val="pl-PL" w:bidi="ar-SA"/>
              </w:rPr>
              <w:t>Cena łączna brutto</w:t>
            </w:r>
          </w:p>
        </w:tc>
      </w:tr>
      <w:tr>
        <w:trPr/>
        <w:tc>
          <w:tcPr>
            <w:tcW w:w="2269" w:type="dxa"/>
            <w:tcBorders/>
          </w:tcPr>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1. Marka, model, typ zabudowy</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2. Rok produkcji zabudowy</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3. Marka, model, typ podwozia</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4. Rok produkcji podwozia</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5. Dopuszczalna masa całkowita</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6. Norma emisji spalin</w:t>
            </w:r>
          </w:p>
          <w:p>
            <w:pPr>
              <w:pStyle w:val="Akapitzlist5"/>
              <w:widowControl w:val="false"/>
              <w:spacing w:lineRule="auto" w:line="360" w:before="0" w:after="120"/>
              <w:ind w:left="0" w:hanging="0"/>
              <w:jc w:val="left"/>
              <w:rPr>
                <w:rFonts w:ascii="Georgia" w:hAnsi="Georgia" w:eastAsia="Times New Roman" w:cs="Calibri"/>
                <w:b/>
                <w:b/>
                <w:bCs/>
                <w:sz w:val="18"/>
                <w:szCs w:val="18"/>
                <w:lang w:val="pl-PL" w:bidi="ar-SA"/>
              </w:rPr>
            </w:pPr>
            <w:r>
              <w:rPr>
                <w:rFonts w:eastAsia="Times New Roman" w:cs="Calibri" w:ascii="Georgia" w:hAnsi="Georgia" w:cstheme="minorHAnsi"/>
                <w:b/>
                <w:bCs/>
                <w:sz w:val="18"/>
                <w:szCs w:val="18"/>
                <w:lang w:val="pl-PL" w:bidi="ar-SA"/>
              </w:rPr>
              <w:t>7. Gwarancja</w:t>
            </w:r>
          </w:p>
        </w:tc>
        <w:tc>
          <w:tcPr>
            <w:tcW w:w="1985"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1559"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918" w:type="dxa"/>
            <w:tcBorders/>
          </w:tcPr>
          <w:p>
            <w:pPr>
              <w:pStyle w:val="Akapitzlist5"/>
              <w:widowControl w:val="false"/>
              <w:spacing w:lineRule="auto" w:line="360" w:before="0" w:after="120"/>
              <w:ind w:left="0" w:hanging="0"/>
              <w:jc w:val="center"/>
              <w:rPr>
                <w:rFonts w:ascii="Georgia" w:hAnsi="Georgia" w:cs="Calibri" w:cstheme="minorHAnsi"/>
                <w:sz w:val="22"/>
                <w:szCs w:val="22"/>
              </w:rPr>
            </w:pPr>
            <w:r>
              <w:rPr>
                <w:rFonts w:eastAsia="Times New Roman" w:cs="Calibri" w:ascii="Georgia" w:hAnsi="Georgia" w:cstheme="minorHAnsi"/>
                <w:sz w:val="22"/>
                <w:szCs w:val="22"/>
                <w:lang w:val="pl-PL" w:bidi="ar-SA"/>
              </w:rPr>
              <w:t>1</w:t>
            </w:r>
          </w:p>
        </w:tc>
        <w:tc>
          <w:tcPr>
            <w:tcW w:w="880"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1022"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c>
          <w:tcPr>
            <w:tcW w:w="1148" w:type="dxa"/>
            <w:tcBorders/>
          </w:tcPr>
          <w:p>
            <w:pPr>
              <w:pStyle w:val="Akapitzlist5"/>
              <w:widowControl w:val="false"/>
              <w:spacing w:lineRule="auto" w:line="360" w:before="0" w:after="120"/>
              <w:ind w:left="0" w:hanging="0"/>
              <w:jc w:val="both"/>
              <w:rPr>
                <w:rFonts w:ascii="Georgia" w:hAnsi="Georgia" w:cs="Calibri" w:cstheme="minorHAnsi"/>
                <w:sz w:val="22"/>
                <w:szCs w:val="22"/>
              </w:rPr>
            </w:pPr>
            <w:r>
              <w:rPr>
                <w:rFonts w:cs="Calibri" w:cstheme="minorHAnsi" w:ascii="Georgia" w:hAnsi="Georgia"/>
                <w:sz w:val="22"/>
                <w:szCs w:val="22"/>
              </w:rPr>
            </w:r>
          </w:p>
        </w:tc>
      </w:tr>
    </w:tbl>
    <w:p>
      <w:pPr>
        <w:pStyle w:val="Akapitzlist5"/>
        <w:spacing w:lineRule="auto" w:line="360" w:before="0" w:after="120"/>
        <w:jc w:val="both"/>
        <w:rPr>
          <w:rFonts w:ascii="Georgia" w:hAnsi="Georgia" w:cs="Calibri" w:cstheme="minorHAnsi"/>
          <w:sz w:val="22"/>
          <w:szCs w:val="22"/>
        </w:rPr>
      </w:pPr>
      <w:r>
        <w:rPr>
          <w:rFonts w:cs="Calibri" w:cstheme="minorHAnsi" w:ascii="Georgia" w:hAnsi="Georgia"/>
          <w:sz w:val="22"/>
          <w:szCs w:val="22"/>
        </w:rPr>
      </w:r>
    </w:p>
    <w:p>
      <w:pPr>
        <w:pStyle w:val="Akapitzlist5"/>
        <w:numPr>
          <w:ilvl w:val="0"/>
          <w:numId w:val="23"/>
        </w:numPr>
        <w:spacing w:lineRule="auto" w:line="360" w:before="0" w:after="120"/>
        <w:ind w:left="426" w:hanging="426"/>
        <w:jc w:val="both"/>
        <w:rPr>
          <w:rFonts w:ascii="Georgia" w:hAnsi="Georgia" w:cs="Calibri" w:cstheme="minorHAnsi"/>
          <w:sz w:val="22"/>
          <w:szCs w:val="22"/>
        </w:rPr>
      </w:pPr>
      <w:r>
        <w:rPr>
          <w:rFonts w:cs="Calibri" w:ascii="Georgia" w:hAnsi="Georgia" w:cstheme="minorHAnsi"/>
          <w:sz w:val="22"/>
          <w:szCs w:val="22"/>
        </w:rPr>
        <w:t>POWYŻSZA cena brutto uwzględnia wszystkie wymagania Zapytania ofertowego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pPr>
        <w:pStyle w:val="Akapitzlist5"/>
        <w:numPr>
          <w:ilvl w:val="0"/>
          <w:numId w:val="24"/>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pPr>
        <w:pStyle w:val="Akapitzlist5"/>
        <w:numPr>
          <w:ilvl w:val="0"/>
          <w:numId w:val="25"/>
        </w:numPr>
        <w:spacing w:lineRule="auto" w:line="360" w:before="0" w:after="120"/>
        <w:ind w:left="357" w:hanging="357"/>
        <w:jc w:val="both"/>
        <w:rPr>
          <w:rFonts w:ascii="Georgia" w:hAnsi="Georgia" w:cs="Calibri" w:cstheme="minorHAnsi"/>
          <w:sz w:val="22"/>
          <w:szCs w:val="22"/>
        </w:rPr>
      </w:pPr>
      <w:r>
        <w:rPr>
          <w:rFonts w:cs="Calibri" w:ascii="Georgia" w:hAnsi="Georgia" w:cstheme="minorHAnsi"/>
          <w:sz w:val="22"/>
          <w:szCs w:val="22"/>
        </w:rPr>
        <w:t xml:space="preserve">JESTEŚMY związani ofertą przez okres 30 dni. </w:t>
      </w:r>
    </w:p>
    <w:p>
      <w:pPr>
        <w:pStyle w:val="Akapitzlist5"/>
        <w:numPr>
          <w:ilvl w:val="0"/>
          <w:numId w:val="26"/>
        </w:numPr>
        <w:spacing w:lineRule="auto" w:line="360" w:before="0" w:after="120"/>
        <w:ind w:left="357" w:hanging="357"/>
        <w:jc w:val="both"/>
        <w:rPr>
          <w:rFonts w:ascii="Georgia" w:hAnsi="Georgia" w:cs="Calibri" w:cstheme="minorHAnsi"/>
          <w:bCs/>
          <w:sz w:val="22"/>
          <w:szCs w:val="22"/>
        </w:rPr>
      </w:pPr>
      <w:r>
        <w:rPr>
          <w:rFonts w:cs="Calibri" w:ascii="Georgia" w:hAnsi="Georgia" w:cstheme="minorHAnsi"/>
          <w:bCs/>
          <w:sz w:val="22"/>
          <w:szCs w:val="22"/>
        </w:rPr>
        <w:t xml:space="preserve">OŚWIADCZAMY, że sposób reprezentacji </w:t>
      </w:r>
      <w:r>
        <w:rPr>
          <w:rFonts w:cs="Calibri" w:ascii="Georgia" w:hAnsi="Georgia" w:cstheme="minorHAnsi"/>
          <w:bCs/>
          <w:i/>
          <w:iCs/>
          <w:sz w:val="22"/>
          <w:szCs w:val="22"/>
        </w:rPr>
        <w:t>Wykonawcy / Wykonawców</w:t>
      </w:r>
      <w:r>
        <w:rPr>
          <w:rFonts w:cs="Calibri" w:ascii="Georgia" w:hAnsi="Georgia" w:cstheme="minorHAnsi"/>
          <w:bCs/>
          <w:sz w:val="22"/>
          <w:szCs w:val="22"/>
        </w:rPr>
        <w:t xml:space="preserve">* dla potrzeb niniejszego zamówienia jest następujący: ………………………………………………………………… </w:t>
      </w:r>
    </w:p>
    <w:p>
      <w:pPr>
        <w:pStyle w:val="Akapitzlist5"/>
        <w:spacing w:lineRule="auto" w:line="360" w:before="0" w:after="120"/>
        <w:ind w:left="357" w:hanging="0"/>
        <w:jc w:val="both"/>
        <w:rPr>
          <w:rFonts w:ascii="Georgia" w:hAnsi="Georgia" w:cs="Calibri" w:cstheme="minorHAnsi"/>
          <w:bCs/>
          <w:i/>
          <w:i/>
          <w:sz w:val="22"/>
          <w:szCs w:val="22"/>
        </w:rPr>
      </w:pPr>
      <w:r>
        <w:rPr>
          <w:rFonts w:cs="Calibri" w:ascii="Georgia" w:hAnsi="Georgia" w:cstheme="minorHAnsi"/>
          <w:bCs/>
          <w:i/>
          <w:sz w:val="22"/>
          <w:szCs w:val="22"/>
        </w:rPr>
        <w:t>(wypełniają jedynie przedsiębiorcy składający wspólną ofertę - spółki cywilne lub konsorcja);</w:t>
      </w:r>
    </w:p>
    <w:p>
      <w:pPr>
        <w:pStyle w:val="Akapitzlist5"/>
        <w:numPr>
          <w:ilvl w:val="0"/>
          <w:numId w:val="27"/>
        </w:numPr>
        <w:spacing w:lineRule="auto" w:line="360" w:before="0" w:after="120"/>
        <w:ind w:left="357" w:hanging="357"/>
        <w:jc w:val="both"/>
        <w:rPr>
          <w:rFonts w:ascii="Georgia" w:hAnsi="Georgia" w:cs="Calibri" w:cstheme="minorHAnsi"/>
          <w:bCs/>
          <w:sz w:val="22"/>
          <w:szCs w:val="22"/>
        </w:rPr>
      </w:pPr>
      <w:r>
        <w:rPr>
          <w:rFonts w:cs="Calibri" w:ascii="Georgia" w:hAnsi="Georgia" w:cstheme="minorHAnsi"/>
          <w:bCs/>
          <w:sz w:val="22"/>
          <w:szCs w:val="22"/>
        </w:rPr>
        <w:t>OŚWIADCZAMY, że zapoznaliśmy się ze wzorem Umowy zawartym w Zapytaniu ofertowym i zobowiązujemy się, w przypadku wyboru naszej oferty, do zawarcia umowy zgodnych z niniejszą ofertą, na warunkach określonych w Zapytaniu ofertowym, w miejscu i terminie wyznaczonym przez Zamawiającego.</w:t>
      </w:r>
    </w:p>
    <w:p>
      <w:pPr>
        <w:pStyle w:val="Akapitzlist5"/>
        <w:widowControl w:val="false"/>
        <w:numPr>
          <w:ilvl w:val="0"/>
          <w:numId w:val="28"/>
        </w:numPr>
        <w:suppressAutoHyphens w:val="true"/>
        <w:bidi w:val="0"/>
        <w:spacing w:lineRule="auto" w:line="360" w:before="0" w:after="120"/>
        <w:ind w:left="340" w:right="0" w:hanging="340"/>
        <w:jc w:val="both"/>
        <w:rPr>
          <w:rFonts w:ascii="Georgia" w:hAnsi="Georgia" w:cs="Calibri" w:cstheme="minorHAnsi"/>
          <w:sz w:val="22"/>
          <w:szCs w:val="22"/>
        </w:rPr>
      </w:pPr>
      <w:r>
        <w:rPr>
          <w:rFonts w:cs="Calibri" w:ascii="Georgia" w:hAnsi="Georgia" w:cstheme="minorHAnsi"/>
          <w:sz w:val="22"/>
          <w:szCs w:val="22"/>
        </w:rPr>
        <w:t>ZAMIERZAMY* powierzyć poniżej wskazanym podwykonawcom wykonanie następujących części Zamówienia</w:t>
      </w:r>
      <w:r>
        <w:rPr>
          <w:rFonts w:cs="Calibri" w:ascii="Georgia" w:hAnsi="Georgia" w:cstheme="minorHAnsi"/>
          <w:bCs/>
          <w:sz w:val="22"/>
          <w:szCs w:val="22"/>
        </w:rPr>
        <w:t>:</w:t>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p>
      <w:pPr>
        <w:pStyle w:val="Akapitzlist5"/>
        <w:spacing w:lineRule="auto" w:line="360" w:before="0" w:after="120"/>
        <w:ind w:left="357" w:hanging="641"/>
        <w:jc w:val="both"/>
        <w:rPr>
          <w:rFonts w:ascii="Georgia" w:hAnsi="Georgia" w:cs="Calibri" w:cstheme="minorHAnsi"/>
          <w:sz w:val="22"/>
          <w:szCs w:val="22"/>
        </w:rPr>
      </w:pPr>
      <w:r>
        <w:rPr>
          <w:rFonts w:cs="Calibri" w:cstheme="minorHAnsi" w:ascii="Georgia" w:hAnsi="Georgia"/>
          <w:sz w:val="22"/>
          <w:szCs w:val="22"/>
        </w:rPr>
      </w:r>
    </w:p>
    <w:tbl>
      <w:tblPr>
        <w:tblW w:w="8646" w:type="dxa"/>
        <w:jc w:val="left"/>
        <w:tblInd w:w="421" w:type="dxa"/>
        <w:tblLayout w:type="fixed"/>
        <w:tblCellMar>
          <w:top w:w="0" w:type="dxa"/>
          <w:left w:w="113" w:type="dxa"/>
          <w:bottom w:w="0" w:type="dxa"/>
          <w:right w:w="108" w:type="dxa"/>
        </w:tblCellMar>
        <w:tblLook w:firstRow="1" w:noVBand="1" w:lastRow="0" w:firstColumn="1" w:lastColumn="0" w:noHBand="0" w:val="04a0"/>
      </w:tblPr>
      <w:tblGrid>
        <w:gridCol w:w="708"/>
        <w:gridCol w:w="7937"/>
      </w:tblGrid>
      <w:tr>
        <w:trPr>
          <w:trHeight w:val="259"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jc w:val="center"/>
              <w:rPr>
                <w:rFonts w:ascii="Georgia" w:hAnsi="Georgia" w:eastAsia="Calibri" w:cs="Calibri" w:cstheme="minorHAnsi"/>
                <w:b/>
                <w:b/>
              </w:rPr>
            </w:pPr>
            <w:r>
              <w:rPr>
                <w:rFonts w:eastAsia="Calibri" w:cs="Calibri" w:ascii="Georgia" w:hAnsi="Georgia" w:cstheme="minorHAnsi"/>
                <w:b/>
              </w:rPr>
              <w:t>L.p.</w:t>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jc w:val="center"/>
              <w:rPr>
                <w:rFonts w:ascii="Georgia" w:hAnsi="Georgia" w:eastAsia="Calibri" w:cs="Calibri" w:cstheme="minorHAnsi"/>
                <w:b/>
                <w:b/>
              </w:rPr>
            </w:pPr>
            <w:r>
              <w:rPr>
                <w:rFonts w:cs="Calibri" w:ascii="Georgia" w:hAnsi="Georgia" w:cstheme="minorHAnsi"/>
              </w:rPr>
              <w:t>Nazwa (firma) podwykonawcy, adres;</w:t>
            </w:r>
            <w:r>
              <w:rPr>
                <w:rFonts w:eastAsia="Calibri" w:cs="Calibri" w:ascii="Georgia" w:hAnsi="Georgia" w:cstheme="minorHAnsi"/>
                <w:b/>
              </w:rPr>
              <w:t xml:space="preserve"> </w:t>
            </w:r>
            <w:r>
              <w:rPr>
                <w:rFonts w:eastAsia="Calibri" w:cs="Calibri" w:ascii="Georgia" w:hAnsi="Georgia" w:cstheme="minorHAnsi"/>
                <w:bCs/>
              </w:rPr>
              <w:t>zakres zamówienia powierzony Podwykonawcy</w:t>
            </w:r>
          </w:p>
        </w:tc>
      </w:tr>
      <w:tr>
        <w:trPr>
          <w:trHeight w:val="324"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360" w:before="0" w:after="0"/>
              <w:jc w:val="center"/>
              <w:rPr>
                <w:rFonts w:ascii="Georgia" w:hAnsi="Georgia" w:eastAsia="Calibri" w:cs="Calibri" w:cstheme="minorHAnsi"/>
              </w:rPr>
            </w:pPr>
            <w:r>
              <w:rPr>
                <w:rFonts w:eastAsia="Calibri" w:cs="Calibri" w:cstheme="minorHAnsi" w:ascii="Georgia" w:hAnsi="Georgi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rPr>
                <w:rFonts w:ascii="Georgia" w:hAnsi="Georgia" w:eastAsia="Calibri" w:cs="Calibri" w:cstheme="minorHAnsi"/>
              </w:rPr>
            </w:pPr>
            <w:r>
              <w:rPr>
                <w:rFonts w:eastAsia="Calibri" w:cs="Calibri" w:cstheme="minorHAnsi" w:ascii="Georgia" w:hAnsi="Georgia"/>
              </w:rPr>
            </w:r>
          </w:p>
        </w:tc>
      </w:tr>
      <w:tr>
        <w:trPr>
          <w:trHeight w:val="324"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360" w:before="0" w:after="0"/>
              <w:jc w:val="center"/>
              <w:rPr>
                <w:rFonts w:ascii="Georgia" w:hAnsi="Georgia" w:eastAsia="Calibri" w:cs="Calibri" w:cstheme="minorHAnsi"/>
              </w:rPr>
            </w:pPr>
            <w:r>
              <w:rPr>
                <w:rFonts w:eastAsia="Calibri" w:cs="Calibri" w:cstheme="minorHAnsi" w:ascii="Georgia" w:hAnsi="Georgi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rPr>
                <w:rFonts w:ascii="Georgia" w:hAnsi="Georgia" w:eastAsia="Calibri" w:cs="Calibri" w:cstheme="minorHAnsi"/>
              </w:rPr>
            </w:pPr>
            <w:r>
              <w:rPr>
                <w:rFonts w:eastAsia="Calibri" w:cs="Calibri" w:cstheme="minorHAnsi" w:ascii="Georgia" w:hAnsi="Georgia"/>
              </w:rPr>
            </w:r>
          </w:p>
        </w:tc>
      </w:tr>
      <w:tr>
        <w:trPr>
          <w:trHeight w:val="324"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360" w:before="0" w:after="0"/>
              <w:jc w:val="center"/>
              <w:rPr>
                <w:rFonts w:ascii="Georgia" w:hAnsi="Georgia" w:eastAsia="Calibri" w:cs="Calibri" w:cstheme="minorHAnsi"/>
              </w:rPr>
            </w:pPr>
            <w:r>
              <w:rPr>
                <w:rFonts w:eastAsia="Calibri" w:cs="Calibri" w:cstheme="minorHAnsi" w:ascii="Georgia" w:hAnsi="Georgia"/>
              </w:rPr>
            </w:r>
          </w:p>
        </w:tc>
        <w:tc>
          <w:tcPr>
            <w:tcW w:w="79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rPr>
                <w:rFonts w:ascii="Georgia" w:hAnsi="Georgia" w:eastAsia="Calibri" w:cs="Calibri" w:cstheme="minorHAnsi"/>
              </w:rPr>
            </w:pPr>
            <w:r>
              <w:rPr>
                <w:rFonts w:eastAsia="Calibri" w:cs="Calibri" w:cstheme="minorHAnsi" w:ascii="Georgia" w:hAnsi="Georgia"/>
              </w:rPr>
            </w:r>
          </w:p>
        </w:tc>
      </w:tr>
    </w:tbl>
    <w:p>
      <w:pPr>
        <w:pStyle w:val="Wcicietrecitekstu"/>
        <w:spacing w:lineRule="auto" w:line="360"/>
        <w:ind w:left="360" w:hanging="0"/>
        <w:rPr>
          <w:rFonts w:ascii="Georgia" w:hAnsi="Georgia" w:cs="Calibri" w:cstheme="minorHAnsi"/>
          <w:sz w:val="22"/>
          <w:szCs w:val="22"/>
        </w:rPr>
      </w:pPr>
      <w:r>
        <w:rPr>
          <w:rFonts w:cs="Calibri" w:cstheme="minorHAnsi" w:ascii="Georgia" w:hAnsi="Georgia"/>
          <w:sz w:val="22"/>
          <w:szCs w:val="22"/>
        </w:rPr>
      </w:r>
    </w:p>
    <w:p>
      <w:pPr>
        <w:pStyle w:val="Wcicietrecitekstu"/>
        <w:spacing w:lineRule="auto" w:line="360"/>
        <w:ind w:left="360" w:hanging="0"/>
        <w:rPr>
          <w:rFonts w:ascii="Georgia" w:hAnsi="Georgia" w:cs="Calibri" w:cstheme="minorHAnsi"/>
          <w:sz w:val="22"/>
          <w:szCs w:val="22"/>
        </w:rPr>
      </w:pPr>
      <w:r>
        <w:rPr>
          <w:rFonts w:cs="Calibri" w:ascii="Georgia" w:hAnsi="Georgia" w:cstheme="minorHAnsi"/>
          <w:sz w:val="22"/>
          <w:szCs w:val="22"/>
        </w:rPr>
        <w:t xml:space="preserve">LUB </w:t>
      </w:r>
      <w:r>
        <w:rPr>
          <w:rFonts w:cs="Calibri" w:ascii="Georgia" w:hAnsi="Georgia" w:cstheme="minorHAnsi"/>
          <w:i/>
          <w:iCs/>
          <w:sz w:val="22"/>
          <w:szCs w:val="22"/>
        </w:rPr>
        <w:t>NIE ZAMIERZAMY* powierzyć podwykonawcom wykonania części Zamówienia.</w:t>
      </w:r>
    </w:p>
    <w:p>
      <w:pPr>
        <w:pStyle w:val="Akapitzlist5"/>
        <w:spacing w:lineRule="auto" w:line="360" w:before="0" w:after="120"/>
        <w:ind w:left="0" w:hanging="0"/>
        <w:jc w:val="both"/>
        <w:rPr>
          <w:rFonts w:ascii="Georgia" w:hAnsi="Georgia" w:cs="Calibri" w:cstheme="minorHAnsi"/>
          <w:bCs/>
          <w:sz w:val="22"/>
          <w:szCs w:val="22"/>
        </w:rPr>
      </w:pPr>
      <w:r>
        <w:rPr>
          <w:rFonts w:cs="Calibri" w:cstheme="minorHAnsi" w:ascii="Georgia" w:hAnsi="Georgia"/>
          <w:bCs/>
          <w:sz w:val="22"/>
          <w:szCs w:val="22"/>
        </w:rPr>
      </w:r>
    </w:p>
    <w:p>
      <w:pPr>
        <w:pStyle w:val="Akapitzlist5"/>
        <w:numPr>
          <w:ilvl w:val="0"/>
          <w:numId w:val="29"/>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ZASTRZEGAMY / NIE ZASTRZEGAMY* informacje/i stanowiące/ych TAJEMNICĘ PRZEDSIĘBIORSTWA w rozumieniu przepisów o zwalczaniu nieuczciwej konkurencji zgodnie z postanowieniami SWZ. Do oferty dołączamy wymagane uzasadnienie.</w:t>
      </w:r>
    </w:p>
    <w:p>
      <w:pPr>
        <w:pStyle w:val="Akapitzlist5"/>
        <w:numPr>
          <w:ilvl w:val="0"/>
          <w:numId w:val="30"/>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SWZ. </w:t>
      </w:r>
    </w:p>
    <w:p>
      <w:pPr>
        <w:pStyle w:val="Akapitzlist5"/>
        <w:numPr>
          <w:ilvl w:val="0"/>
          <w:numId w:val="31"/>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Akapitzlist5"/>
        <w:numPr>
          <w:ilvl w:val="0"/>
          <w:numId w:val="32"/>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OŚWIADCZAM (MY), że zapoznałem / zapoznaliśmy się z klauzulą informacyjną zawartą w Zapytaniu ofertowym oraz zrealizowałem / zrealizowaliśmy obowiązek, o którym mowa w SWZ w związku z ubieganiem się o udzielenie zamówienia w niniejszym postępowaniu**.</w:t>
      </w:r>
    </w:p>
    <w:p>
      <w:pPr>
        <w:pStyle w:val="Akapitzlist5"/>
        <w:numPr>
          <w:ilvl w:val="0"/>
          <w:numId w:val="33"/>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 xml:space="preserve"> </w:t>
      </w:r>
      <w:r>
        <w:rPr>
          <w:rFonts w:cs="Calibri" w:ascii="Georgia" w:hAnsi="Georgia" w:cstheme="minorHAnsi"/>
          <w:bCs/>
          <w:sz w:val="22"/>
          <w:szCs w:val="22"/>
        </w:rPr>
        <w:t>Wszelkie informacje i korespondencję w sprawie niniejszego postępowania prosimy kierować na adres:</w:t>
      </w:r>
    </w:p>
    <w:p>
      <w:pPr>
        <w:pStyle w:val="Akapitzlist5"/>
        <w:spacing w:lineRule="auto" w:line="360" w:before="0" w:after="120"/>
        <w:ind w:left="360" w:hanging="0"/>
        <w:jc w:val="both"/>
        <w:rPr>
          <w:rFonts w:ascii="Georgia" w:hAnsi="Georgia" w:cs="Calibri" w:cstheme="minorHAnsi"/>
          <w:bCs/>
          <w:sz w:val="22"/>
          <w:szCs w:val="22"/>
        </w:rPr>
      </w:pPr>
      <w:r>
        <w:rPr>
          <w:rFonts w:cs="Calibri" w:ascii="Georgia" w:hAnsi="Georgia" w:cstheme="minorHAnsi"/>
          <w:bCs/>
          <w:sz w:val="22"/>
          <w:szCs w:val="22"/>
        </w:rPr>
        <w:t>……………………………………………………………………………………………………………………………………………………………………………………………………………………………………………………………………………………………………………………………………………………………………………………………………</w:t>
      </w:r>
      <w:r>
        <w:rPr>
          <w:rFonts w:cs="Calibri" w:ascii="Georgia" w:hAnsi="Georgia" w:cstheme="minorHAnsi"/>
          <w:bCs/>
          <w:sz w:val="22"/>
          <w:szCs w:val="22"/>
        </w:rPr>
        <w:t>.</w:t>
      </w:r>
    </w:p>
    <w:p>
      <w:pPr>
        <w:pStyle w:val="Akapitzlist5"/>
        <w:spacing w:lineRule="auto" w:line="360" w:before="0" w:after="120"/>
        <w:ind w:left="360" w:hanging="0"/>
        <w:jc w:val="both"/>
        <w:rPr>
          <w:rFonts w:ascii="Georgia" w:hAnsi="Georgia" w:cs="Calibri" w:cstheme="minorHAnsi"/>
          <w:bCs/>
          <w:sz w:val="22"/>
          <w:szCs w:val="22"/>
        </w:rPr>
      </w:pPr>
      <w:r>
        <w:rPr>
          <w:rFonts w:cs="Calibri" w:ascii="Georgia" w:hAnsi="Georgia" w:cstheme="minorHAnsi"/>
          <w:bCs/>
          <w:sz w:val="22"/>
          <w:szCs w:val="22"/>
        </w:rPr>
        <w:t>tel. …………………………………………………………………………………………………………………………</w:t>
      </w:r>
    </w:p>
    <w:p>
      <w:pPr>
        <w:pStyle w:val="Akapitzlist5"/>
        <w:spacing w:lineRule="auto" w:line="360" w:before="0" w:after="120"/>
        <w:ind w:left="360" w:hanging="0"/>
        <w:jc w:val="both"/>
        <w:rPr>
          <w:rFonts w:ascii="Georgia" w:hAnsi="Georgia" w:cs="Calibri" w:cstheme="minorHAnsi"/>
          <w:bCs/>
          <w:sz w:val="22"/>
          <w:szCs w:val="22"/>
        </w:rPr>
      </w:pPr>
      <w:r>
        <w:rPr>
          <w:rFonts w:cs="Calibri" w:cstheme="minorHAnsi" w:ascii="Georgia" w:hAnsi="Georgia"/>
          <w:bCs/>
          <w:sz w:val="22"/>
          <w:szCs w:val="22"/>
        </w:rPr>
      </w:r>
    </w:p>
    <w:p>
      <w:pPr>
        <w:pStyle w:val="Akapitzlist5"/>
        <w:spacing w:lineRule="auto" w:line="360" w:before="0" w:after="120"/>
        <w:ind w:left="360" w:hanging="0"/>
        <w:jc w:val="both"/>
        <w:rPr>
          <w:rFonts w:ascii="Georgia" w:hAnsi="Georgia" w:cs="Calibri" w:cstheme="minorHAnsi"/>
          <w:bCs/>
          <w:sz w:val="22"/>
          <w:szCs w:val="22"/>
        </w:rPr>
      </w:pPr>
      <w:r>
        <w:rPr>
          <w:rFonts w:cs="Calibri" w:cstheme="minorHAnsi" w:ascii="Georgia" w:hAnsi="Georgia"/>
          <w:bCs/>
          <w:sz w:val="22"/>
          <w:szCs w:val="22"/>
        </w:rPr>
      </w:r>
    </w:p>
    <w:p>
      <w:pPr>
        <w:pStyle w:val="Akapitzlist5"/>
        <w:numPr>
          <w:ilvl w:val="0"/>
          <w:numId w:val="34"/>
        </w:numPr>
        <w:spacing w:lineRule="auto" w:line="360" w:before="0" w:after="120"/>
        <w:ind w:left="357" w:hanging="641"/>
        <w:jc w:val="both"/>
        <w:rPr>
          <w:rFonts w:ascii="Georgia" w:hAnsi="Georgia" w:cs="Calibri" w:cstheme="minorHAnsi"/>
          <w:bCs/>
          <w:sz w:val="22"/>
          <w:szCs w:val="22"/>
        </w:rPr>
      </w:pPr>
      <w:r>
        <w:rPr>
          <w:rFonts w:cs="Calibri" w:ascii="Georgia" w:hAnsi="Georgia" w:cstheme="minorHAnsi"/>
          <w:bCs/>
          <w:sz w:val="22"/>
          <w:szCs w:val="22"/>
        </w:rPr>
        <w:t>WRAZ Z OFERTĄ składamy następujące oświadczenia i dokumenty:</w:t>
      </w:r>
    </w:p>
    <w:p>
      <w:pPr>
        <w:pStyle w:val="Akapitzlist5"/>
        <w:widowControl w:val="false"/>
        <w:suppressAutoHyphens w:val="true"/>
        <w:bidi w:val="0"/>
        <w:spacing w:lineRule="auto" w:line="360" w:before="0" w:after="120"/>
        <w:ind w:left="0" w:right="0" w:hanging="0"/>
        <w:jc w:val="both"/>
        <w:rPr>
          <w:rFonts w:ascii="Georgia" w:hAnsi="Georgia"/>
        </w:rPr>
      </w:pPr>
      <w:r>
        <w:rPr>
          <w:rFonts w:ascii="Georgia" w:hAnsi="Georgia"/>
        </w:rPr>
        <w:t>1. …………………………………………………...</w:t>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ascii="Georgia" w:hAnsi="Georgia" w:cstheme="minorHAnsi"/>
          <w:i w:val="false"/>
          <w:iCs w:val="false"/>
          <w:sz w:val="22"/>
          <w:szCs w:val="22"/>
        </w:rPr>
        <w:t>2. …………………………………………………………</w:t>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cstheme="minorHAnsi" w:ascii="Georgia" w:hAnsi="Georgia"/>
          <w:i w:val="false"/>
          <w:iCs w:val="false"/>
          <w:sz w:val="22"/>
          <w:szCs w:val="22"/>
        </w:rPr>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cstheme="minorHAnsi" w:ascii="Georgia" w:hAnsi="Georgia"/>
          <w:i w:val="false"/>
          <w:iCs w:val="false"/>
          <w:sz w:val="22"/>
          <w:szCs w:val="22"/>
        </w:rPr>
      </w:r>
    </w:p>
    <w:p>
      <w:pPr>
        <w:pStyle w:val="Akapitzlist5"/>
        <w:spacing w:lineRule="auto" w:line="360" w:before="0" w:after="120"/>
        <w:ind w:left="0" w:hanging="0"/>
        <w:jc w:val="both"/>
        <w:rPr>
          <w:rFonts w:ascii="Georgia" w:hAnsi="Georgia" w:cs="Calibri" w:cstheme="minorHAnsi"/>
          <w:i w:val="false"/>
          <w:i w:val="false"/>
          <w:iCs w:val="false"/>
          <w:sz w:val="22"/>
          <w:szCs w:val="22"/>
        </w:rPr>
      </w:pPr>
      <w:r>
        <w:rPr>
          <w:rFonts w:cs="Calibri" w:cstheme="minorHAnsi" w:ascii="Georgia" w:hAnsi="Georgia"/>
          <w:i w:val="false"/>
          <w:iCs w:val="false"/>
          <w:sz w:val="22"/>
          <w:szCs w:val="22"/>
        </w:rPr>
      </w:r>
    </w:p>
    <w:p>
      <w:pPr>
        <w:pStyle w:val="Akapitzlist5"/>
        <w:spacing w:lineRule="auto" w:line="360" w:before="0" w:after="120"/>
        <w:ind w:left="0" w:hanging="0"/>
        <w:jc w:val="both"/>
        <w:rPr>
          <w:rFonts w:ascii="Georgia" w:hAnsi="Georgia" w:cs="Calibri" w:cstheme="minorHAnsi"/>
          <w:i/>
          <w:i/>
          <w:sz w:val="22"/>
          <w:szCs w:val="22"/>
        </w:rPr>
      </w:pPr>
      <w:r>
        <w:rPr>
          <w:rFonts w:cs="Calibri" w:ascii="Georgia" w:hAnsi="Georgia" w:cstheme="minorHAnsi"/>
          <w:i/>
          <w:sz w:val="22"/>
          <w:szCs w:val="22"/>
        </w:rPr>
        <w:t>……………………………</w:t>
      </w:r>
      <w:r>
        <w:rPr>
          <w:rFonts w:cs="Calibri" w:ascii="Georgia" w:hAnsi="Georgia" w:cstheme="minorHAnsi"/>
          <w:i/>
          <w:sz w:val="22"/>
          <w:szCs w:val="22"/>
        </w:rPr>
        <w:t>...</w:t>
        <w:tab/>
        <w:tab/>
        <w:tab/>
        <w:tab/>
        <w:tab/>
        <w:t>……………………………</w:t>
      </w:r>
    </w:p>
    <w:p>
      <w:pPr>
        <w:pStyle w:val="Akapitzlist5"/>
        <w:spacing w:lineRule="auto" w:line="360" w:before="0" w:after="120"/>
        <w:ind w:left="0" w:hanging="0"/>
        <w:jc w:val="both"/>
        <w:rPr>
          <w:rFonts w:ascii="Georgia" w:hAnsi="Georgia" w:cs="Calibri" w:cstheme="minorHAnsi"/>
          <w:i/>
          <w:i/>
          <w:sz w:val="22"/>
          <w:szCs w:val="22"/>
        </w:rPr>
      </w:pPr>
      <w:r>
        <w:rPr>
          <w:rFonts w:cs="Calibri" w:ascii="Georgia" w:hAnsi="Georgia" w:cstheme="minorHAnsi"/>
          <w:i/>
          <w:sz w:val="22"/>
          <w:szCs w:val="22"/>
        </w:rPr>
        <w:t>(data i miejscowość)</w:t>
        <w:tab/>
        <w:tab/>
        <w:tab/>
        <w:tab/>
        <w:tab/>
        <w:t>(podpis)</w:t>
      </w:r>
    </w:p>
    <w:p>
      <w:pPr>
        <w:pStyle w:val="Normal"/>
        <w:spacing w:lineRule="auto" w:line="360" w:before="0" w:after="200"/>
        <w:jc w:val="both"/>
        <w:rPr>
          <w:rFonts w:ascii="Georgia" w:hAnsi="Georgia" w:eastAsia="MS PMincho"/>
          <w:i/>
          <w:i/>
          <w:iCs/>
        </w:rPr>
      </w:pPr>
      <w:r>
        <w:rPr/>
      </w:r>
    </w:p>
    <w:sectPr>
      <w:footerReference w:type="default" r:id="rId2"/>
      <w:type w:val="nextPage"/>
      <w:pgSz w:w="11906" w:h="16838"/>
      <w:pgMar w:left="1418" w:right="1418" w:header="0" w:top="709" w:footer="312" w:bottom="369"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Georg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
    <w:lvlOverride w:ilvl="0">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eda"/>
    <w:pPr>
      <w:widowControl/>
      <w:suppressAutoHyphens w:val="true"/>
      <w:bidi w:val="0"/>
      <w:spacing w:lineRule="auto" w:line="276" w:before="0" w:after="200"/>
      <w:jc w:val="left"/>
    </w:pPr>
    <w:rPr>
      <w:rFonts w:ascii="Calibri" w:hAnsi="Calibri" w:eastAsia="Times New Roman" w:cs="Times New Roman"/>
      <w:color w:val="auto"/>
      <w:kern w:val="0"/>
      <w:sz w:val="22"/>
      <w:szCs w:val="22"/>
      <w:lang w:val="pl-PL" w:eastAsia="pl-PL" w:bidi="ar-SA"/>
    </w:rPr>
  </w:style>
  <w:style w:type="paragraph" w:styleId="Nagwek1">
    <w:name w:val="Heading 1"/>
    <w:basedOn w:val="Normal"/>
    <w:next w:val="Normal"/>
    <w:link w:val="Nagwek1Znak"/>
    <w:uiPriority w:val="9"/>
    <w:qFormat/>
    <w:rsid w:val="00bd16c9"/>
    <w:pPr>
      <w:keepNext w:val="true"/>
      <w:keepLines/>
      <w:spacing w:before="480" w:after="0"/>
      <w:outlineLvl w:val="0"/>
    </w:pPr>
    <w:rPr>
      <w:rFonts w:ascii="Cambria" w:hAnsi="Cambria"/>
      <w:b/>
      <w:bCs/>
      <w:color w:val="365F91"/>
      <w:sz w:val="28"/>
      <w:szCs w:val="28"/>
      <w:lang w:eastAsia="en-US"/>
    </w:rPr>
  </w:style>
  <w:style w:type="paragraph" w:styleId="Nagwek2">
    <w:name w:val="Heading 2"/>
    <w:basedOn w:val="Normal"/>
    <w:next w:val="Normal"/>
    <w:link w:val="Nagwek2Znak"/>
    <w:uiPriority w:val="9"/>
    <w:semiHidden/>
    <w:unhideWhenUsed/>
    <w:qFormat/>
    <w:rsid w:val="009023c9"/>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Nagwek3">
    <w:name w:val="Heading 3"/>
    <w:basedOn w:val="Normal"/>
    <w:next w:val="Normal"/>
    <w:link w:val="Nagwek3Znak"/>
    <w:uiPriority w:val="9"/>
    <w:semiHidden/>
    <w:unhideWhenUsed/>
    <w:qFormat/>
    <w:rsid w:val="009023c9"/>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locked/>
    <w:rsid w:val="00bd16c9"/>
    <w:rPr>
      <w:rFonts w:ascii="Cambria" w:hAnsi="Cambria" w:cs="Times New Roman"/>
      <w:b/>
      <w:bCs/>
      <w:color w:val="365F91"/>
      <w:sz w:val="28"/>
      <w:szCs w:val="28"/>
      <w:lang w:eastAsia="en-US"/>
    </w:rPr>
  </w:style>
  <w:style w:type="character" w:styleId="NagwekZnak" w:customStyle="1">
    <w:name w:val="Nagłówek Znak"/>
    <w:basedOn w:val="DefaultParagraphFont"/>
    <w:link w:val="Nagwek"/>
    <w:uiPriority w:val="99"/>
    <w:qFormat/>
    <w:locked/>
    <w:rsid w:val="00195792"/>
    <w:rPr>
      <w:rFonts w:cs="Times New Roman"/>
    </w:rPr>
  </w:style>
  <w:style w:type="character" w:styleId="StopkaZnak" w:customStyle="1">
    <w:name w:val="Stopka Znak"/>
    <w:basedOn w:val="DefaultParagraphFont"/>
    <w:link w:val="Stopka"/>
    <w:uiPriority w:val="99"/>
    <w:qFormat/>
    <w:locked/>
    <w:rsid w:val="00195792"/>
    <w:rPr>
      <w:rFonts w:cs="Times New Roman"/>
    </w:rPr>
  </w:style>
  <w:style w:type="character" w:styleId="TekstdymkaZnak" w:customStyle="1">
    <w:name w:val="Tekst dymka Znak"/>
    <w:basedOn w:val="DefaultParagraphFont"/>
    <w:link w:val="Tekstdymka"/>
    <w:uiPriority w:val="99"/>
    <w:semiHidden/>
    <w:qFormat/>
    <w:locked/>
    <w:rsid w:val="00195792"/>
    <w:rPr>
      <w:rFonts w:ascii="Tahoma" w:hAnsi="Tahoma" w:cs="Tahoma"/>
      <w:sz w:val="16"/>
      <w:szCs w:val="16"/>
    </w:rPr>
  </w:style>
  <w:style w:type="character" w:styleId="Wyrnienie">
    <w:name w:val="Wyróżnienie"/>
    <w:basedOn w:val="DefaultParagraphFont"/>
    <w:uiPriority w:val="20"/>
    <w:qFormat/>
    <w:rsid w:val="00195792"/>
    <w:rPr>
      <w:rFonts w:cs="Times New Roman"/>
      <w:i/>
      <w:iCs/>
    </w:rPr>
  </w:style>
  <w:style w:type="character" w:styleId="IntenseReference">
    <w:name w:val="Intense Reference"/>
    <w:basedOn w:val="DefaultParagraphFont"/>
    <w:uiPriority w:val="32"/>
    <w:qFormat/>
    <w:rsid w:val="00195792"/>
    <w:rPr>
      <w:rFonts w:cs="Times New Roman"/>
      <w:b/>
      <w:bCs/>
      <w:smallCaps/>
      <w:color w:val="C0504D"/>
      <w:spacing w:val="5"/>
      <w:u w:val="single"/>
    </w:rPr>
  </w:style>
  <w:style w:type="character" w:styleId="Czeinternetowe">
    <w:name w:val="Łącze internetowe"/>
    <w:basedOn w:val="DefaultParagraphFont"/>
    <w:uiPriority w:val="99"/>
    <w:unhideWhenUsed/>
    <w:rsid w:val="00c55f8c"/>
    <w:rPr>
      <w:rFonts w:cs="Times New Roman"/>
      <w:color w:val="0000FF"/>
      <w:u w:val="single"/>
    </w:rPr>
  </w:style>
  <w:style w:type="character" w:styleId="Nierozpoznanawzmianka1" w:customStyle="1">
    <w:name w:val="Nierozpoznana wzmianka1"/>
    <w:basedOn w:val="DefaultParagraphFont"/>
    <w:uiPriority w:val="99"/>
    <w:semiHidden/>
    <w:unhideWhenUsed/>
    <w:qFormat/>
    <w:rsid w:val="00710b3e"/>
    <w:rPr>
      <w:color w:val="605E5C"/>
      <w:shd w:fill="E1DFDD" w:val="clear"/>
    </w:rPr>
  </w:style>
  <w:style w:type="character" w:styleId="Nagwek2Znak" w:customStyle="1">
    <w:name w:val="Nagłówek 2 Znak"/>
    <w:basedOn w:val="DefaultParagraphFont"/>
    <w:link w:val="Nagwek2"/>
    <w:uiPriority w:val="9"/>
    <w:semiHidden/>
    <w:qFormat/>
    <w:rsid w:val="009023c9"/>
    <w:rPr>
      <w:rFonts w:ascii="Cambria" w:hAnsi="Cambria" w:eastAsia="" w:cs="" w:asciiTheme="majorHAnsi" w:cstheme="majorBidi" w:eastAsiaTheme="majorEastAsia" w:hAnsiTheme="majorHAnsi"/>
      <w:color w:val="365F91" w:themeColor="accent1" w:themeShade="bf"/>
      <w:sz w:val="26"/>
      <w:szCs w:val="26"/>
    </w:rPr>
  </w:style>
  <w:style w:type="character" w:styleId="Nagwek3Znak" w:customStyle="1">
    <w:name w:val="Nagłówek 3 Znak"/>
    <w:basedOn w:val="DefaultParagraphFont"/>
    <w:link w:val="Nagwek3"/>
    <w:uiPriority w:val="9"/>
    <w:semiHidden/>
    <w:qFormat/>
    <w:rsid w:val="009023c9"/>
    <w:rPr>
      <w:rFonts w:ascii="Cambria" w:hAnsi="Cambria" w:eastAsia="" w:cs="" w:asciiTheme="majorHAnsi" w:cstheme="majorBidi" w:eastAsiaTheme="majorEastAsia" w:hAnsiTheme="majorHAnsi"/>
      <w:color w:val="243F60" w:themeColor="accent1" w:themeShade="7f"/>
      <w:sz w:val="24"/>
      <w:szCs w:val="24"/>
    </w:rPr>
  </w:style>
  <w:style w:type="character" w:styleId="Annotationreference">
    <w:name w:val="annotation reference"/>
    <w:basedOn w:val="DefaultParagraphFont"/>
    <w:uiPriority w:val="99"/>
    <w:semiHidden/>
    <w:unhideWhenUsed/>
    <w:qFormat/>
    <w:rsid w:val="00700307"/>
    <w:rPr>
      <w:sz w:val="16"/>
      <w:szCs w:val="16"/>
    </w:rPr>
  </w:style>
  <w:style w:type="character" w:styleId="TekstkomentarzaZnak" w:customStyle="1">
    <w:name w:val="Tekst komentarza Znak"/>
    <w:basedOn w:val="DefaultParagraphFont"/>
    <w:link w:val="Tekstkomentarza"/>
    <w:uiPriority w:val="99"/>
    <w:qFormat/>
    <w:rsid w:val="00700307"/>
    <w:rPr>
      <w:rFonts w:cs="Times New Roman"/>
    </w:rPr>
  </w:style>
  <w:style w:type="character" w:styleId="TematkomentarzaZnak" w:customStyle="1">
    <w:name w:val="Temat komentarza Znak"/>
    <w:basedOn w:val="TekstkomentarzaZnak"/>
    <w:link w:val="Tematkomentarza"/>
    <w:uiPriority w:val="99"/>
    <w:semiHidden/>
    <w:qFormat/>
    <w:rsid w:val="00700307"/>
    <w:rPr>
      <w:rFonts w:cs="Times New Roman"/>
      <w:b/>
      <w:bCs/>
    </w:rPr>
  </w:style>
  <w:style w:type="character" w:styleId="TekstprzypisudolnegoZnak" w:customStyle="1">
    <w:name w:val="Tekst przypisu dolnego Znak"/>
    <w:basedOn w:val="DefaultParagraphFont"/>
    <w:link w:val="Tekstprzypisudolnego"/>
    <w:uiPriority w:val="99"/>
    <w:semiHidden/>
    <w:qFormat/>
    <w:rsid w:val="00616340"/>
    <w:rPr>
      <w:rFonts w:cs="Times New Roman"/>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616340"/>
    <w:rPr>
      <w:vertAlign w:val="superscript"/>
    </w:rPr>
  </w:style>
  <w:style w:type="character" w:styleId="UnresolvedMention">
    <w:name w:val="Unresolved Mention"/>
    <w:basedOn w:val="DefaultParagraphFont"/>
    <w:uiPriority w:val="99"/>
    <w:semiHidden/>
    <w:unhideWhenUsed/>
    <w:qFormat/>
    <w:rsid w:val="00e447f0"/>
    <w:rPr>
      <w:color w:val="605E5C"/>
      <w:shd w:fill="E1DFDD" w:val="clear"/>
    </w:rPr>
  </w:style>
  <w:style w:type="character" w:styleId="Strong">
    <w:name w:val="Strong"/>
    <w:basedOn w:val="DefaultParagraphFont"/>
    <w:uiPriority w:val="22"/>
    <w:qFormat/>
    <w:rsid w:val="00b549d7"/>
    <w:rPr>
      <w:b/>
      <w:bCs/>
    </w:rPr>
  </w:style>
  <w:style w:type="character" w:styleId="TekstprzypisukocowegoZnak" w:customStyle="1">
    <w:name w:val="Tekst przypisu końcowego Znak"/>
    <w:basedOn w:val="DefaultParagraphFont"/>
    <w:link w:val="Tekstprzypisukocowego"/>
    <w:uiPriority w:val="99"/>
    <w:semiHidden/>
    <w:qFormat/>
    <w:rsid w:val="00b231b8"/>
    <w:rPr>
      <w:rFonts w:cs="Times New Roman"/>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b231b8"/>
    <w:rPr>
      <w:vertAlign w:val="superscript"/>
    </w:rPr>
  </w:style>
  <w:style w:type="character" w:styleId="Odwiedzoneczeinternetowe">
    <w:name w:val="Odwiedzone łącze internetowe"/>
    <w:basedOn w:val="DefaultParagraphFont"/>
    <w:uiPriority w:val="99"/>
    <w:semiHidden/>
    <w:unhideWhenUsed/>
    <w:rsid w:val="006017f6"/>
    <w:rPr>
      <w:color w:val="800080" w:themeColor="followedHyperlink"/>
      <w:u w:val="single"/>
    </w:rPr>
  </w:style>
  <w:style w:type="character" w:styleId="AkapitzlistZnak" w:customStyle="1">
    <w:name w:val="Akapit z listą Znak"/>
    <w:link w:val="Akapitzlist"/>
    <w:uiPriority w:val="34"/>
    <w:qFormat/>
    <w:locked/>
    <w:rsid w:val="00103d31"/>
    <w:rPr>
      <w:rFonts w:cs="Times New Roman"/>
      <w:sz w:val="22"/>
      <w:szCs w:val="22"/>
    </w:rPr>
  </w:style>
  <w:style w:type="character" w:styleId="TekstpodstawowywcityZnak" w:customStyle="1">
    <w:name w:val="Tekst podstawowy wcięty Znak"/>
    <w:basedOn w:val="DefaultParagraphFont"/>
    <w:link w:val="Tekstpodstawowywcity"/>
    <w:uiPriority w:val="99"/>
    <w:qFormat/>
    <w:rsid w:val="00181ed8"/>
    <w:rPr>
      <w:rFonts w:ascii="Times New Roman" w:hAnsi="Times New Roman" w:cs="Times New Roman"/>
      <w:sz w:val="24"/>
      <w:szCs w:val="24"/>
    </w:rPr>
  </w:style>
  <w:style w:type="character" w:styleId="Appleconvertedspace" w:customStyle="1">
    <w:name w:val="apple-converted-space"/>
    <w:basedOn w:val="DefaultParagraphFont"/>
    <w:qFormat/>
    <w:rsid w:val="00d82810"/>
    <w:rPr/>
  </w:style>
  <w:style w:type="character" w:styleId="TekstpodstawowyZnak" w:customStyle="1">
    <w:name w:val="Tekst podstawowy Znak"/>
    <w:basedOn w:val="DefaultParagraphFont"/>
    <w:link w:val="Tekstpodstawowy"/>
    <w:uiPriority w:val="99"/>
    <w:semiHidden/>
    <w:qFormat/>
    <w:rsid w:val="0001352f"/>
    <w:rPr>
      <w:rFonts w:cs="Times New Roman"/>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01352f"/>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195792"/>
    <w:pPr>
      <w:tabs>
        <w:tab w:val="clear" w:pos="720"/>
        <w:tab w:val="center" w:pos="4536" w:leader="none"/>
        <w:tab w:val="right" w:pos="9072" w:leader="none"/>
      </w:tabs>
    </w:pPr>
    <w:rPr/>
  </w:style>
  <w:style w:type="paragraph" w:styleId="Stopka">
    <w:name w:val="Footer"/>
    <w:basedOn w:val="Normal"/>
    <w:link w:val="StopkaZnak"/>
    <w:uiPriority w:val="99"/>
    <w:unhideWhenUsed/>
    <w:rsid w:val="00195792"/>
    <w:pPr>
      <w:tabs>
        <w:tab w:val="clear" w:pos="720"/>
        <w:tab w:val="center" w:pos="4536" w:leader="none"/>
        <w:tab w:val="right" w:pos="9072" w:leader="none"/>
      </w:tabs>
    </w:pPr>
    <w:rPr/>
  </w:style>
  <w:style w:type="paragraph" w:styleId="BalloonText">
    <w:name w:val="Balloon Text"/>
    <w:basedOn w:val="Normal"/>
    <w:link w:val="TekstdymkaZnak"/>
    <w:uiPriority w:val="99"/>
    <w:semiHidden/>
    <w:unhideWhenUsed/>
    <w:qFormat/>
    <w:rsid w:val="00195792"/>
    <w:pPr>
      <w:spacing w:lineRule="auto" w:line="240" w:before="0" w:after="0"/>
    </w:pPr>
    <w:rPr>
      <w:rFonts w:ascii="Tahoma" w:hAnsi="Tahoma" w:cs="Tahoma"/>
      <w:sz w:val="16"/>
      <w:szCs w:val="16"/>
    </w:rPr>
  </w:style>
  <w:style w:type="paragraph" w:styleId="ListParagraph">
    <w:name w:val="List Paragraph"/>
    <w:basedOn w:val="Normal"/>
    <w:link w:val="AkapitzlistZnak"/>
    <w:uiPriority w:val="34"/>
    <w:qFormat/>
    <w:rsid w:val="00940791"/>
    <w:pPr>
      <w:spacing w:before="0" w:after="200"/>
      <w:ind w:left="720" w:hanging="0"/>
      <w:contextualSpacing/>
    </w:pPr>
    <w:rPr/>
  </w:style>
  <w:style w:type="paragraph" w:styleId="Annotationtext">
    <w:name w:val="annotation text"/>
    <w:basedOn w:val="Normal"/>
    <w:link w:val="TekstkomentarzaZnak"/>
    <w:uiPriority w:val="99"/>
    <w:unhideWhenUsed/>
    <w:qFormat/>
    <w:rsid w:val="00700307"/>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00307"/>
    <w:pPr/>
    <w:rPr>
      <w:b/>
      <w:bCs/>
    </w:rPr>
  </w:style>
  <w:style w:type="paragraph" w:styleId="Przypisdolny">
    <w:name w:val="Footnote Text"/>
    <w:basedOn w:val="Normal"/>
    <w:link w:val="TekstprzypisudolnegoZnak"/>
    <w:uiPriority w:val="99"/>
    <w:semiHidden/>
    <w:unhideWhenUsed/>
    <w:rsid w:val="00616340"/>
    <w:pPr>
      <w:spacing w:lineRule="auto" w:line="240" w:before="0" w:after="0"/>
    </w:pPr>
    <w:rPr>
      <w:sz w:val="20"/>
      <w:szCs w:val="20"/>
    </w:rPr>
  </w:style>
  <w:style w:type="paragraph" w:styleId="Przypiskocowy">
    <w:name w:val="Endnote Text"/>
    <w:basedOn w:val="Normal"/>
    <w:link w:val="TekstprzypisukocowegoZnak"/>
    <w:uiPriority w:val="99"/>
    <w:semiHidden/>
    <w:unhideWhenUsed/>
    <w:rsid w:val="00b231b8"/>
    <w:pPr>
      <w:spacing w:lineRule="auto" w:line="240" w:before="0" w:after="0"/>
    </w:pPr>
    <w:rPr>
      <w:sz w:val="20"/>
      <w:szCs w:val="20"/>
    </w:rPr>
  </w:style>
  <w:style w:type="paragraph" w:styleId="Standard" w:customStyle="1">
    <w:name w:val="Standard"/>
    <w:qFormat/>
    <w:rsid w:val="00103d31"/>
    <w:pPr>
      <w:widowControl/>
      <w:suppressAutoHyphens w:val="true"/>
      <w:bidi w:val="0"/>
      <w:spacing w:lineRule="auto" w:line="276" w:before="0" w:after="200"/>
      <w:jc w:val="left"/>
      <w:textAlignment w:val="baseline"/>
    </w:pPr>
    <w:rPr>
      <w:rFonts w:ascii="Calibri" w:hAnsi="Calibri" w:eastAsia="Calibri" w:cs="Times New Roman"/>
      <w:color w:val="auto"/>
      <w:kern w:val="0"/>
      <w:sz w:val="22"/>
      <w:szCs w:val="22"/>
      <w:lang w:val="pl-PL" w:eastAsia="en-US" w:bidi="ar-SA"/>
    </w:rPr>
  </w:style>
  <w:style w:type="paragraph" w:styleId="Akapitzlist5" w:customStyle="1">
    <w:name w:val="Akapit z listą5"/>
    <w:basedOn w:val="Normal"/>
    <w:qFormat/>
    <w:rsid w:val="00103d31"/>
    <w:pPr>
      <w:widowControl w:val="false"/>
      <w:suppressAutoHyphens w:val="true"/>
      <w:spacing w:lineRule="atLeast" w:line="100" w:before="0" w:after="0"/>
      <w:ind w:left="708" w:hanging="0"/>
    </w:pPr>
    <w:rPr>
      <w:rFonts w:ascii="Times New Roman" w:hAnsi="Times New Roman"/>
      <w:kern w:val="2"/>
      <w:sz w:val="24"/>
      <w:szCs w:val="24"/>
      <w:lang w:eastAsia="ar-SA"/>
    </w:rPr>
  </w:style>
  <w:style w:type="paragraph" w:styleId="Wcicietrecitekstu">
    <w:name w:val="Body Text Indent"/>
    <w:basedOn w:val="Normal"/>
    <w:link w:val="TekstpodstawowywcityZnak"/>
    <w:uiPriority w:val="99"/>
    <w:unhideWhenUsed/>
    <w:rsid w:val="00181ed8"/>
    <w:pPr>
      <w:widowControl w:val="false"/>
      <w:spacing w:lineRule="auto" w:line="240" w:before="0" w:after="0"/>
      <w:ind w:left="284" w:hanging="284"/>
      <w:jc w:val="both"/>
    </w:pPr>
    <w:rPr>
      <w:rFonts w:ascii="Times New Roman" w:hAnsi="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b51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LibreOffice/7.1.4.2$Windows_X86_64 LibreOffice_project/a529a4fab45b75fefc5b6226684193eb000654f6</Application>
  <AppVersion>15.0000</AppVersion>
  <Pages>4</Pages>
  <Words>782</Words>
  <Characters>6102</Characters>
  <CharactersWithSpaces>6782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2021-10-01T08:57:00Z</dcterms:created>
  <dc:creator/>
  <dc:description/>
  <dc:language>pl-PL</dc:language>
  <cp:lastModifiedBy/>
  <dcterms:modified xsi:type="dcterms:W3CDTF">2021-10-04T21:55:06Z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